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93" w:rsidRDefault="00DE5093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b/>
          <w:sz w:val="36"/>
          <w:szCs w:val="36"/>
        </w:rPr>
        <w:t>D</w:t>
      </w:r>
      <w:r w:rsidR="00EA17F9">
        <w:rPr>
          <w:rFonts w:ascii="Arial" w:hAnsi="Arial" w:cs="Arial"/>
          <w:b/>
          <w:sz w:val="36"/>
          <w:szCs w:val="36"/>
        </w:rPr>
        <w:t>ziennik praktyk – Automatyka i r</w:t>
      </w:r>
      <w:r>
        <w:rPr>
          <w:rFonts w:ascii="Arial" w:hAnsi="Arial" w:cs="Arial"/>
          <w:b/>
          <w:sz w:val="36"/>
          <w:szCs w:val="36"/>
        </w:rPr>
        <w:t>obotyka</w:t>
      </w:r>
    </w:p>
    <w:p w:rsidR="00DE5093" w:rsidRDefault="00DE5093">
      <w:pPr>
        <w:spacing w:line="24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:rsidR="00DE5093" w:rsidRDefault="00DE5093">
      <w:p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Imię i nazwisko studenta-praktykanta: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……………………………………………………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Numer albumu:</w:t>
      </w:r>
      <w:r>
        <w:rPr>
          <w:rFonts w:ascii="Arial" w:hAnsi="Arial" w:cs="Arial"/>
        </w:rPr>
        <w:t xml:space="preserve"> 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Grupa dziekańska:</w:t>
      </w:r>
      <w:r>
        <w:rPr>
          <w:rFonts w:ascii="Arial" w:hAnsi="Arial" w:cs="Arial"/>
        </w:rPr>
        <w:t xml:space="preserve"> ……………….</w:t>
      </w:r>
    </w:p>
    <w:p w:rsidR="00DE5093" w:rsidRDefault="00DE5093">
      <w:p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Kierunek studiów:</w:t>
      </w:r>
      <w:r>
        <w:rPr>
          <w:rFonts w:ascii="Arial" w:hAnsi="Arial" w:cs="Arial"/>
        </w:rPr>
        <w:t xml:space="preserve"> Automatyka i Robotyka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Termin odbycia praktyki:</w:t>
      </w:r>
      <w:r>
        <w:rPr>
          <w:rFonts w:ascii="Arial" w:hAnsi="Arial" w:cs="Arial"/>
        </w:rPr>
        <w:t xml:space="preserve"> ……………………………………………..</w:t>
      </w:r>
    </w:p>
    <w:p w:rsidR="00DE5093" w:rsidRDefault="00DE5093">
      <w:p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Nazwa przedsiębiorstwa: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Adres przedsiębiorstwa: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………………………………………………</w:t>
      </w:r>
    </w:p>
    <w:p w:rsidR="00DE5093" w:rsidRDefault="00DE5093">
      <w:pPr>
        <w:spacing w:line="360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Telefon: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e-mail: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tbl>
      <w:tblPr>
        <w:tblW w:w="14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0"/>
        <w:gridCol w:w="13632"/>
      </w:tblGrid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rial" w:hAnsi="Arial" w:cs="Arial"/>
                <w:b/>
                <w:smallCaps/>
                <w:szCs w:val="22"/>
              </w:rPr>
            </w:pPr>
            <w:r>
              <w:rPr>
                <w:rFonts w:ascii="Arial" w:hAnsi="Arial" w:cs="Arial"/>
                <w:b/>
                <w:smallCaps/>
                <w:szCs w:val="22"/>
              </w:rPr>
              <w:t>LP.</w:t>
            </w: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rial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hAnsi="Arial" w:cs="Arial"/>
                <w:b/>
                <w:smallCaps/>
                <w:sz w:val="22"/>
                <w:szCs w:val="22"/>
              </w:rPr>
              <w:t>krótki opis zadań wykonywanych w ramach praktyk:</w:t>
            </w: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  <w:tr w:rsidR="00DE5093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</w:rPr>
            </w:pPr>
          </w:p>
        </w:tc>
      </w:tr>
    </w:tbl>
    <w:p w:rsidR="00DE5093" w:rsidRDefault="00DE5093">
      <w:pPr>
        <w:jc w:val="right"/>
        <w:rPr>
          <w:rFonts w:ascii="Arial" w:hAnsi="Arial" w:cs="Arial"/>
          <w:szCs w:val="22"/>
        </w:rPr>
      </w:pPr>
    </w:p>
    <w:tbl>
      <w:tblPr>
        <w:tblW w:w="14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8"/>
      </w:tblGrid>
      <w:tr w:rsidR="00DE5093">
        <w:trPr>
          <w:trHeight w:val="351"/>
        </w:trPr>
        <w:tc>
          <w:tcPr>
            <w:tcW w:w="1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Komentarz opiekuna praktyki:</w:t>
            </w:r>
          </w:p>
        </w:tc>
      </w:tr>
      <w:tr w:rsidR="00DE5093">
        <w:trPr>
          <w:trHeight w:val="701"/>
        </w:trPr>
        <w:tc>
          <w:tcPr>
            <w:tcW w:w="1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DE5093" w:rsidRDefault="00DE5093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DE5093" w:rsidRDefault="00DE5093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DE5093" w:rsidRDefault="00DE5093">
            <w:pPr>
              <w:spacing w:line="360" w:lineRule="auto"/>
              <w:jc w:val="left"/>
              <w:rPr>
                <w:rFonts w:ascii="Arial" w:hAnsi="Arial" w:cs="Arial"/>
              </w:rPr>
            </w:pPr>
          </w:p>
        </w:tc>
      </w:tr>
      <w:tr w:rsidR="00DE5093">
        <w:trPr>
          <w:trHeight w:val="335"/>
        </w:trPr>
        <w:tc>
          <w:tcPr>
            <w:tcW w:w="1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autoSpaceDE w:val="0"/>
              <w:autoSpaceDN w:val="0"/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Krótka charakterystyka przebiegu praktyki, uwagi:</w:t>
            </w:r>
          </w:p>
        </w:tc>
      </w:tr>
      <w:tr w:rsidR="00DE5093">
        <w:trPr>
          <w:trHeight w:val="1097"/>
        </w:trPr>
        <w:tc>
          <w:tcPr>
            <w:tcW w:w="1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93" w:rsidRDefault="00DE5093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DE5093" w:rsidRDefault="00DE5093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DE5093" w:rsidRDefault="00DE5093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DE5093" w:rsidRDefault="00DE5093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E5093">
        <w:trPr>
          <w:trHeight w:val="2713"/>
        </w:trPr>
        <w:tc>
          <w:tcPr>
            <w:tcW w:w="1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93" w:rsidRDefault="00DE5093">
            <w:pPr>
              <w:pStyle w:val="Kategoriainformacji"/>
              <w:spacing w:before="0" w:after="120"/>
              <w:jc w:val="both"/>
              <w:rPr>
                <w:b w:val="0"/>
                <w:i/>
                <w:sz w:val="20"/>
                <w:szCs w:val="20"/>
                <w:lang w:val="pl-PL"/>
              </w:rPr>
            </w:pPr>
            <w:r>
              <w:rPr>
                <w:b w:val="0"/>
                <w:i/>
                <w:sz w:val="20"/>
                <w:szCs w:val="20"/>
                <w:lang w:val="pl-PL"/>
              </w:rPr>
              <w:t xml:space="preserve">Zaliczenie praktyk oznacza, że student(ka) osiągnął(ęła) następujące efekty </w:t>
            </w:r>
            <w:r w:rsidR="00EA17F9">
              <w:rPr>
                <w:b w:val="0"/>
                <w:i/>
                <w:sz w:val="20"/>
                <w:szCs w:val="20"/>
                <w:lang w:val="pl-PL"/>
              </w:rPr>
              <w:t>uczenia się</w:t>
            </w:r>
            <w:r>
              <w:rPr>
                <w:b w:val="0"/>
                <w:i/>
                <w:sz w:val="20"/>
                <w:szCs w:val="20"/>
                <w:lang w:val="pl-PL"/>
              </w:rPr>
              <w:t xml:space="preserve">, tj. wiedzę, umiejętności i kompetencje: </w:t>
            </w:r>
            <w:r>
              <w:rPr>
                <w:b w:val="0"/>
                <w:i/>
                <w:sz w:val="20"/>
                <w:lang w:val="pl-PL"/>
              </w:rPr>
              <w:t>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_W21 (orientuje się w aktualnym stanie oraz najnowszych trendach rozwojowych obszaru automatyki i robotyki),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_W24 (...zna podstawowe zasady bezpieczeństwa i higieny pracy obowiązujące w przemyśle),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_W25 (ma podstawową wiedzę dotyczącą zarządzania, w tym zarządzania jakością i prowadzenia działalności gospodarczej),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_W26 (zna i rozumie podstawowe pojęcia i zasady z zakresu ochrony własności przemysłowej...),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 xml:space="preserve">_W27 (zna </w:t>
            </w:r>
            <w:r w:rsidR="00EA17F9">
              <w:rPr>
                <w:b w:val="0"/>
                <w:i/>
                <w:sz w:val="20"/>
                <w:lang w:val="pl-PL"/>
              </w:rPr>
              <w:t xml:space="preserve">i rozumie </w:t>
            </w:r>
            <w:r>
              <w:rPr>
                <w:b w:val="0"/>
                <w:i/>
                <w:sz w:val="20"/>
                <w:lang w:val="pl-PL"/>
              </w:rPr>
              <w:t>ogólne zasady tworzenia i rozwoju form indywidualnej przedsiębiorczości, wykorzystującej wiedzę z automatyki i robotyki),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_U2 (potrafi odczytywać ze zrozumieniem projektową dokumentację techniczną oraz proste schematy technologiczne systemów automatyki i robotyki),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_U19 (potrafi stosować zasady bezpieczeństwa i higieny pracy),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_U23 (potrafi dokonać identyfikacji i sformułować specyfikację prostych zadań inżynierskich z zakresu automatyki i robotyki),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_K2 (posiada świadomość ważności i rozumie pozatechniczne aspekty i skutki działalności inżynierskiej, w tym jej wpływ na środowisko...),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_K3 (posiada świadomość odpowiedzialności za pracę własną oraz gotowość podporządkowania się zasadom pracy w zespole i ponoszenia odpowiedzialności za wspólnie realizowane zadania...),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_K4 (</w:t>
            </w:r>
            <w:r w:rsidR="00EA17F9" w:rsidRPr="00EA17F9">
              <w:rPr>
                <w:b w:val="0"/>
                <w:i/>
                <w:sz w:val="20"/>
                <w:lang w:val="pl-PL"/>
              </w:rPr>
              <w:t>jest gotów do określania priorytetów służących do realizacji określonego przez siebie lub innych zadania</w:t>
            </w:r>
            <w:r>
              <w:rPr>
                <w:b w:val="0"/>
                <w:i/>
                <w:sz w:val="20"/>
                <w:lang w:val="pl-PL"/>
              </w:rPr>
              <w:t>), K</w:t>
            </w:r>
            <w:r w:rsidR="00EA17F9">
              <w:rPr>
                <w:b w:val="0"/>
                <w:i/>
                <w:sz w:val="20"/>
                <w:lang w:val="pl-PL"/>
              </w:rPr>
              <w:t>1</w:t>
            </w:r>
            <w:r>
              <w:rPr>
                <w:b w:val="0"/>
                <w:i/>
                <w:sz w:val="20"/>
                <w:lang w:val="pl-PL"/>
              </w:rPr>
              <w:t>_K5 (posiada świadomość konieczności profesjonalnego podejścia do zagadnień technicznych, skrupulatnego zapoznania się z dokumentacją oraz warunkami środowiskowymi, w których urządzenia i ich elementy mogą funkcjonować...), K</w:t>
            </w:r>
            <w:r w:rsidR="00EA17F9">
              <w:rPr>
                <w:b w:val="0"/>
                <w:i/>
                <w:sz w:val="20"/>
                <w:lang w:val="pl-PL"/>
              </w:rPr>
              <w:t>1_K4</w:t>
            </w:r>
            <w:r>
              <w:rPr>
                <w:b w:val="0"/>
                <w:i/>
                <w:sz w:val="20"/>
                <w:lang w:val="pl-PL"/>
              </w:rPr>
              <w:t xml:space="preserve"> (</w:t>
            </w:r>
            <w:r w:rsidR="00EA17F9">
              <w:rPr>
                <w:b w:val="0"/>
                <w:i/>
                <w:sz w:val="20"/>
                <w:lang w:val="pl-PL"/>
              </w:rPr>
              <w:t>jest gotów do</w:t>
            </w:r>
            <w:r>
              <w:rPr>
                <w:b w:val="0"/>
                <w:i/>
                <w:sz w:val="20"/>
                <w:lang w:val="pl-PL"/>
              </w:rPr>
              <w:t xml:space="preserve"> myśle</w:t>
            </w:r>
            <w:r w:rsidR="00EA17F9">
              <w:rPr>
                <w:b w:val="0"/>
                <w:i/>
                <w:sz w:val="20"/>
                <w:lang w:val="pl-PL"/>
              </w:rPr>
              <w:t>nia</w:t>
            </w:r>
            <w:r>
              <w:rPr>
                <w:b w:val="0"/>
                <w:i/>
                <w:sz w:val="20"/>
                <w:lang w:val="pl-PL"/>
              </w:rPr>
              <w:t xml:space="preserve"> i działa</w:t>
            </w:r>
            <w:r w:rsidR="00EA17F9">
              <w:rPr>
                <w:b w:val="0"/>
                <w:i/>
                <w:sz w:val="20"/>
                <w:lang w:val="pl-PL"/>
              </w:rPr>
              <w:t>nia</w:t>
            </w:r>
            <w:r>
              <w:rPr>
                <w:b w:val="0"/>
                <w:i/>
                <w:sz w:val="20"/>
                <w:lang w:val="pl-PL"/>
              </w:rPr>
              <w:t xml:space="preserve"> w sposób przedsiębiorczy), </w:t>
            </w:r>
            <w:r>
              <w:rPr>
                <w:b w:val="0"/>
                <w:i/>
                <w:sz w:val="20"/>
                <w:szCs w:val="20"/>
                <w:lang w:val="pl-PL"/>
              </w:rPr>
              <w:t>wymienione w kierunkowych efekt</w:t>
            </w:r>
            <w:r w:rsidR="00EA17F9">
              <w:rPr>
                <w:b w:val="0"/>
                <w:i/>
                <w:sz w:val="20"/>
                <w:szCs w:val="20"/>
                <w:lang w:val="pl-PL"/>
              </w:rPr>
              <w:t>ach</w:t>
            </w:r>
            <w:r>
              <w:rPr>
                <w:b w:val="0"/>
                <w:i/>
                <w:sz w:val="20"/>
                <w:szCs w:val="20"/>
                <w:lang w:val="pl-PL"/>
              </w:rPr>
              <w:t xml:space="preserve"> </w:t>
            </w:r>
            <w:r w:rsidR="00EA17F9">
              <w:rPr>
                <w:b w:val="0"/>
                <w:i/>
                <w:sz w:val="20"/>
                <w:szCs w:val="20"/>
                <w:lang w:val="pl-PL"/>
              </w:rPr>
              <w:t>uczenia się</w:t>
            </w:r>
            <w:r>
              <w:rPr>
                <w:b w:val="0"/>
                <w:i/>
                <w:sz w:val="20"/>
                <w:szCs w:val="20"/>
                <w:lang w:val="pl-PL"/>
              </w:rPr>
              <w:t xml:space="preserve"> dla studiów prowadzonych na </w:t>
            </w:r>
            <w:r w:rsidR="00EA17F9">
              <w:rPr>
                <w:b w:val="0"/>
                <w:i/>
                <w:sz w:val="20"/>
                <w:szCs w:val="20"/>
                <w:lang w:val="pl-PL"/>
              </w:rPr>
              <w:t xml:space="preserve">kierunku Automatyka i robotyka na </w:t>
            </w:r>
            <w:r>
              <w:rPr>
                <w:b w:val="0"/>
                <w:i/>
                <w:sz w:val="20"/>
                <w:szCs w:val="20"/>
                <w:lang w:val="pl-PL"/>
              </w:rPr>
              <w:t>Politechnice Poznańskiej. W trakcie praktyk student(ka) wykonał(a) określone zadania zdefiniow</w:t>
            </w:r>
            <w:r w:rsidR="00EA17F9">
              <w:rPr>
                <w:b w:val="0"/>
                <w:i/>
                <w:sz w:val="20"/>
                <w:szCs w:val="20"/>
                <w:lang w:val="pl-PL"/>
              </w:rPr>
              <w:t>ane w ramowym Programie praktyk</w:t>
            </w:r>
            <w:r>
              <w:rPr>
                <w:b w:val="0"/>
                <w:i/>
                <w:sz w:val="20"/>
                <w:szCs w:val="20"/>
                <w:lang w:val="pl-PL"/>
              </w:rPr>
              <w:t xml:space="preserve"> osiągając, zdaniem podpisanego niżej zakładowego opiekuna praktyk, wymienione powyżej efekty </w:t>
            </w:r>
            <w:r w:rsidR="00EA17F9">
              <w:rPr>
                <w:b w:val="0"/>
                <w:i/>
                <w:sz w:val="20"/>
                <w:szCs w:val="20"/>
                <w:lang w:val="pl-PL"/>
              </w:rPr>
              <w:t>uczenia się</w:t>
            </w:r>
            <w:r>
              <w:rPr>
                <w:b w:val="0"/>
                <w:i/>
                <w:sz w:val="20"/>
                <w:szCs w:val="20"/>
                <w:lang w:val="pl-PL"/>
              </w:rPr>
              <w:t xml:space="preserve"> przypisane do praktyk (patrz: Program kształcenia i sylabusy</w:t>
            </w:r>
            <w:r w:rsidR="00EA17F9">
              <w:rPr>
                <w:b w:val="0"/>
                <w:i/>
                <w:sz w:val="20"/>
                <w:szCs w:val="20"/>
                <w:lang w:val="pl-PL"/>
              </w:rPr>
              <w:t xml:space="preserve"> kierunku Automatyka i robotyka</w:t>
            </w:r>
            <w:r>
              <w:rPr>
                <w:b w:val="0"/>
                <w:i/>
                <w:sz w:val="20"/>
                <w:szCs w:val="20"/>
                <w:lang w:val="pl-PL"/>
              </w:rPr>
              <w:t>) w stopniu:</w:t>
            </w:r>
          </w:p>
          <w:tbl>
            <w:tblPr>
              <w:tblW w:w="102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23"/>
              <w:gridCol w:w="1815"/>
              <w:gridCol w:w="1675"/>
              <w:gridCol w:w="1536"/>
              <w:gridCol w:w="1844"/>
              <w:gridCol w:w="1604"/>
            </w:tblGrid>
            <w:tr w:rsidR="00DE5093">
              <w:trPr>
                <w:trHeight w:val="229"/>
                <w:jc w:val="center"/>
              </w:trPr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93" w:rsidRDefault="00DE5093">
                  <w:pPr>
                    <w:pStyle w:val="Kategoriainformacji"/>
                    <w:spacing w:before="0"/>
                    <w:rPr>
                      <w:b w:val="0"/>
                      <w:i/>
                      <w:sz w:val="20"/>
                      <w:szCs w:val="20"/>
                      <w:lang w:val="pl-PL"/>
                    </w:rPr>
                  </w:pPr>
                  <w:r>
                    <w:rPr>
                      <w:b w:val="0"/>
                      <w:i/>
                      <w:sz w:val="20"/>
                      <w:szCs w:val="20"/>
                      <w:lang w:val="pl-PL"/>
                    </w:rPr>
                    <w:t>2,0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93" w:rsidRDefault="00DE5093">
                  <w:pPr>
                    <w:pStyle w:val="Kategoriainformacji"/>
                    <w:spacing w:before="0"/>
                    <w:rPr>
                      <w:b w:val="0"/>
                      <w:i/>
                      <w:sz w:val="20"/>
                      <w:szCs w:val="20"/>
                      <w:lang w:val="pl-PL"/>
                    </w:rPr>
                  </w:pPr>
                  <w:r>
                    <w:rPr>
                      <w:b w:val="0"/>
                      <w:i/>
                      <w:sz w:val="20"/>
                      <w:szCs w:val="20"/>
                      <w:lang w:val="pl-PL"/>
                    </w:rPr>
                    <w:t>3,0</w:t>
                  </w:r>
                </w:p>
              </w:tc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93" w:rsidRDefault="00DE5093">
                  <w:pPr>
                    <w:pStyle w:val="Kategoriainformacji"/>
                    <w:spacing w:before="0"/>
                    <w:rPr>
                      <w:b w:val="0"/>
                      <w:i/>
                      <w:sz w:val="20"/>
                      <w:szCs w:val="20"/>
                      <w:lang w:val="pl-PL"/>
                    </w:rPr>
                  </w:pPr>
                  <w:r>
                    <w:rPr>
                      <w:b w:val="0"/>
                      <w:i/>
                      <w:sz w:val="20"/>
                      <w:szCs w:val="20"/>
                      <w:lang w:val="pl-PL"/>
                    </w:rPr>
                    <w:t>3,5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93" w:rsidRDefault="00DE5093">
                  <w:pPr>
                    <w:pStyle w:val="Kategoriainformacji"/>
                    <w:spacing w:before="0"/>
                    <w:rPr>
                      <w:b w:val="0"/>
                      <w:i/>
                      <w:sz w:val="20"/>
                      <w:szCs w:val="20"/>
                      <w:lang w:val="pl-PL"/>
                    </w:rPr>
                  </w:pPr>
                  <w:r>
                    <w:rPr>
                      <w:b w:val="0"/>
                      <w:i/>
                      <w:sz w:val="20"/>
                      <w:szCs w:val="20"/>
                      <w:lang w:val="pl-PL"/>
                    </w:rPr>
                    <w:t>4,0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93" w:rsidRDefault="00DE5093">
                  <w:pPr>
                    <w:pStyle w:val="Kategoriainformacji"/>
                    <w:spacing w:before="0"/>
                    <w:rPr>
                      <w:b w:val="0"/>
                      <w:i/>
                      <w:sz w:val="20"/>
                      <w:szCs w:val="20"/>
                      <w:lang w:val="pl-PL"/>
                    </w:rPr>
                  </w:pPr>
                  <w:r>
                    <w:rPr>
                      <w:b w:val="0"/>
                      <w:i/>
                      <w:sz w:val="20"/>
                      <w:szCs w:val="20"/>
                      <w:lang w:val="pl-PL"/>
                    </w:rPr>
                    <w:t>4,5</w:t>
                  </w:r>
                </w:p>
              </w:tc>
              <w:tc>
                <w:tcPr>
                  <w:tcW w:w="1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093" w:rsidRDefault="00DE5093">
                  <w:pPr>
                    <w:pStyle w:val="Kategoriainformacji"/>
                    <w:spacing w:before="0"/>
                    <w:rPr>
                      <w:b w:val="0"/>
                      <w:i/>
                      <w:sz w:val="20"/>
                      <w:szCs w:val="20"/>
                      <w:lang w:val="pl-PL"/>
                    </w:rPr>
                  </w:pPr>
                  <w:r>
                    <w:rPr>
                      <w:b w:val="0"/>
                      <w:i/>
                      <w:sz w:val="20"/>
                      <w:szCs w:val="20"/>
                      <w:lang w:val="pl-PL"/>
                    </w:rPr>
                    <w:t>5,0</w:t>
                  </w:r>
                </w:p>
              </w:tc>
            </w:tr>
          </w:tbl>
          <w:p w:rsidR="00DE5093" w:rsidRDefault="00DE5093">
            <w:pPr>
              <w:pStyle w:val="Kategoriainformacji"/>
              <w:autoSpaceDE/>
              <w:spacing w:before="0"/>
              <w:rPr>
                <w:b w:val="0"/>
                <w:i/>
                <w:sz w:val="20"/>
                <w:szCs w:val="20"/>
                <w:lang w:val="pl-PL"/>
              </w:rPr>
            </w:pPr>
          </w:p>
        </w:tc>
      </w:tr>
    </w:tbl>
    <w:p w:rsidR="00DE5093" w:rsidRDefault="00DE5093">
      <w:pPr>
        <w:rPr>
          <w:rFonts w:ascii="Arial" w:hAnsi="Arial" w:cs="Arial"/>
        </w:rPr>
      </w:pPr>
    </w:p>
    <w:p w:rsidR="00DE5093" w:rsidRDefault="00DE5093">
      <w:pPr>
        <w:rPr>
          <w:rFonts w:ascii="Arial" w:hAnsi="Arial" w:cs="Arial"/>
        </w:rPr>
      </w:pPr>
    </w:p>
    <w:p w:rsidR="00DE5093" w:rsidRDefault="00DE5093">
      <w:pPr>
        <w:spacing w:line="140" w:lineRule="exact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</w:t>
      </w:r>
    </w:p>
    <w:p w:rsidR="00DE5093" w:rsidRDefault="00DE5093">
      <w:pPr>
        <w:spacing w:line="240" w:lineRule="auto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</w:rPr>
        <w:t>Pieczęć zakładu pracy oraz podpis opiekuna praktyki studenckiej</w:t>
      </w:r>
    </w:p>
    <w:sectPr w:rsidR="00DE5093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701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4B9" w:rsidRDefault="00C944B9">
      <w:r>
        <w:separator/>
      </w:r>
    </w:p>
  </w:endnote>
  <w:endnote w:type="continuationSeparator" w:id="1">
    <w:p w:rsidR="00C944B9" w:rsidRDefault="00C94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udyOldStyleP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093" w:rsidRDefault="00DE5093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E5093" w:rsidRDefault="00DE509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093" w:rsidRDefault="00DE5093">
    <w:pPr>
      <w:pStyle w:val="Stopka"/>
      <w:framePr w:wrap="auto" w:vAnchor="text" w:hAnchor="margin" w:xAlign="right" w:y="1"/>
      <w:rPr>
        <w:rStyle w:val="Numerstrony"/>
        <w:rFonts w:ascii="Arial" w:hAnsi="Arial" w:cs="Arial"/>
      </w:rPr>
    </w:pPr>
  </w:p>
  <w:p w:rsidR="00DE5093" w:rsidRDefault="00DE5093">
    <w:pPr>
      <w:pStyle w:val="Stopka"/>
      <w:ind w:left="-1417"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093" w:rsidRDefault="00DE5093">
    <w:pPr>
      <w:pStyle w:val="Stopka"/>
      <w:tabs>
        <w:tab w:val="clear" w:pos="9072"/>
        <w:tab w:val="right" w:pos="9781"/>
      </w:tabs>
      <w:ind w:left="-1417" w:right="-70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4B9" w:rsidRDefault="00C944B9">
      <w:r>
        <w:separator/>
      </w:r>
    </w:p>
  </w:footnote>
  <w:footnote w:type="continuationSeparator" w:id="1">
    <w:p w:rsidR="00C944B9" w:rsidRDefault="00C944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425" w:type="dxa"/>
      <w:tblInd w:w="108" w:type="dxa"/>
      <w:tblLook w:val="0000"/>
    </w:tblPr>
    <w:tblGrid>
      <w:gridCol w:w="2091"/>
      <w:gridCol w:w="12334"/>
    </w:tblGrid>
    <w:tr w:rsidR="00DE5093">
      <w:trPr>
        <w:trHeight w:val="1270"/>
      </w:trPr>
      <w:tc>
        <w:tcPr>
          <w:tcW w:w="2091" w:type="dxa"/>
          <w:tcBorders>
            <w:top w:val="nil"/>
            <w:left w:val="nil"/>
            <w:bottom w:val="nil"/>
            <w:right w:val="nil"/>
          </w:tcBorders>
        </w:tcPr>
        <w:p w:rsidR="00DE5093" w:rsidRDefault="00633452">
          <w:pPr>
            <w:pStyle w:val="Standard"/>
            <w:rPr>
              <w:rFonts w:ascii="Tahoma" w:hAnsi="Tahoma"/>
              <w:b/>
              <w:sz w:val="28"/>
              <w:szCs w:val="28"/>
            </w:rPr>
          </w:pPr>
          <w:r>
            <w:rPr>
              <w:rFonts w:ascii="Tahoma" w:hAnsi="Tahoma"/>
              <w:noProof/>
              <w:lang w:eastAsia="pl-PL" w:bidi="ar-SA"/>
            </w:rPr>
            <w:drawing>
              <wp:inline distT="0" distB="0" distL="0" distR="0">
                <wp:extent cx="946785" cy="935990"/>
                <wp:effectExtent l="19050" t="0" r="5715" b="0"/>
                <wp:docPr id="3" name="Obraz 3" descr="Logo P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 P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6785" cy="935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34" w:type="dxa"/>
          <w:tcBorders>
            <w:top w:val="nil"/>
            <w:left w:val="nil"/>
            <w:bottom w:val="nil"/>
            <w:right w:val="nil"/>
          </w:tcBorders>
        </w:tcPr>
        <w:p w:rsidR="00DE5093" w:rsidRDefault="00DE5093">
          <w:pPr>
            <w:rPr>
              <w:rFonts w:ascii="Tahoma" w:hAnsi="Tahoma" w:cs="Tahoma"/>
              <w:b/>
              <w:bCs/>
              <w:color w:val="0000FF"/>
              <w:sz w:val="32"/>
              <w:szCs w:val="32"/>
            </w:rPr>
          </w:pPr>
        </w:p>
        <w:p w:rsidR="00DE5093" w:rsidRDefault="00633452">
          <w:pPr>
            <w:rPr>
              <w:rFonts w:ascii="Calibri" w:hAnsi="Calibri" w:cs="Arial"/>
              <w:b/>
              <w:bCs/>
              <w:color w:val="0000FF"/>
              <w:sz w:val="32"/>
              <w:szCs w:val="32"/>
            </w:rPr>
          </w:pPr>
          <w:r>
            <w:rPr>
              <w:rFonts w:ascii="Tahoma" w:hAnsi="Tahoma" w:cs="Tahoma"/>
              <w:b/>
              <w:bCs/>
              <w:color w:val="0000FF"/>
              <w:sz w:val="32"/>
              <w:szCs w:val="32"/>
            </w:rPr>
            <w:t>Politechnika Poznańska</w:t>
          </w:r>
        </w:p>
        <w:p w:rsidR="00DE5093" w:rsidRDefault="00633452">
          <w:pPr>
            <w:rPr>
              <w:rFonts w:ascii="Calibri" w:hAnsi="Calibri" w:cs="Courier New"/>
              <w:b/>
              <w:bCs/>
              <w:sz w:val="28"/>
              <w:szCs w:val="28"/>
            </w:rPr>
          </w:pPr>
          <w:r>
            <w:rPr>
              <w:rFonts w:ascii="Calibri" w:hAnsi="Calibri" w:cs="Courier New"/>
              <w:b/>
              <w:bCs/>
              <w:sz w:val="28"/>
              <w:szCs w:val="28"/>
            </w:rPr>
            <w:t>www.</w:t>
          </w:r>
          <w:r w:rsidR="00DE5093">
            <w:rPr>
              <w:rFonts w:ascii="Calibri" w:hAnsi="Calibri" w:cs="Courier New"/>
              <w:b/>
              <w:bCs/>
              <w:sz w:val="28"/>
              <w:szCs w:val="28"/>
            </w:rPr>
            <w:t>put.poznan.pl</w:t>
          </w:r>
        </w:p>
        <w:p w:rsidR="00DE5093" w:rsidRDefault="00DE5093">
          <w:pPr>
            <w:pStyle w:val="Standard"/>
            <w:rPr>
              <w:rFonts w:ascii="Tahoma" w:hAnsi="Tahoma"/>
              <w:b/>
              <w:sz w:val="28"/>
              <w:szCs w:val="28"/>
            </w:rPr>
          </w:pPr>
        </w:p>
      </w:tc>
    </w:tr>
  </w:tbl>
  <w:p w:rsidR="00DE5093" w:rsidRDefault="00DE5093">
    <w:pPr>
      <w:pStyle w:val="Nagwek"/>
      <w:tabs>
        <w:tab w:val="clear" w:pos="4536"/>
        <w:tab w:val="clear" w:pos="9072"/>
        <w:tab w:val="center" w:pos="7002"/>
      </w:tabs>
      <w:spacing w:line="240" w:lineRule="auto"/>
      <w:ind w:left="-851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Times New Roman" w:cs="Times New Roman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Times New Roman" w:cs="Times New Roman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Times New Roman" w:cs="Times New Roman"/>
        <w:sz w:val="18"/>
      </w:rPr>
    </w:lvl>
  </w:abstractNum>
  <w:abstractNum w:abstractNumId="3">
    <w:nsid w:val="01E423C6"/>
    <w:multiLevelType w:val="hybridMultilevel"/>
    <w:tmpl w:val="5C6AA660"/>
    <w:lvl w:ilvl="0" w:tplc="5A34DD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4">
    <w:nsid w:val="027B5378"/>
    <w:multiLevelType w:val="multilevel"/>
    <w:tmpl w:val="A8D69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</w:rPr>
    </w:lvl>
  </w:abstractNum>
  <w:abstractNum w:abstractNumId="5">
    <w:nsid w:val="052C247E"/>
    <w:multiLevelType w:val="hybridMultilevel"/>
    <w:tmpl w:val="63065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6">
    <w:nsid w:val="13C92B5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7">
    <w:nsid w:val="1BF6579B"/>
    <w:multiLevelType w:val="hybridMultilevel"/>
    <w:tmpl w:val="1EE802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1EF95E30"/>
    <w:multiLevelType w:val="hybridMultilevel"/>
    <w:tmpl w:val="5838CC52"/>
    <w:lvl w:ilvl="0" w:tplc="E53CAB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9">
    <w:nsid w:val="229264A8"/>
    <w:multiLevelType w:val="multilevel"/>
    <w:tmpl w:val="00EEE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>
    <w:nsid w:val="24C8358B"/>
    <w:multiLevelType w:val="hybridMultilevel"/>
    <w:tmpl w:val="CF64AE12"/>
    <w:lvl w:ilvl="0" w:tplc="87BA4C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1">
    <w:nsid w:val="26C46052"/>
    <w:multiLevelType w:val="hybridMultilevel"/>
    <w:tmpl w:val="D024A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29D50C5D"/>
    <w:multiLevelType w:val="hybridMultilevel"/>
    <w:tmpl w:val="4C3E6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3">
    <w:nsid w:val="2A8B589A"/>
    <w:multiLevelType w:val="hybridMultilevel"/>
    <w:tmpl w:val="AF12E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4">
    <w:nsid w:val="2A967537"/>
    <w:multiLevelType w:val="hybridMultilevel"/>
    <w:tmpl w:val="3E28DEC0"/>
    <w:lvl w:ilvl="0" w:tplc="89C8518A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5">
    <w:nsid w:val="35997C96"/>
    <w:multiLevelType w:val="hybridMultilevel"/>
    <w:tmpl w:val="2F52A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6">
    <w:nsid w:val="3B364B81"/>
    <w:multiLevelType w:val="multilevel"/>
    <w:tmpl w:val="6276E86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>
    <w:nsid w:val="3F671C09"/>
    <w:multiLevelType w:val="hybridMultilevel"/>
    <w:tmpl w:val="630AD300"/>
    <w:lvl w:ilvl="0" w:tplc="2F94A3F4">
      <w:start w:val="2"/>
      <w:numFmt w:val="bullet"/>
      <w:pStyle w:val="Osignicie"/>
      <w:lvlText w:val=""/>
      <w:lvlJc w:val="left"/>
      <w:pPr>
        <w:tabs>
          <w:tab w:val="num" w:pos="1276"/>
        </w:tabs>
        <w:ind w:left="1276" w:hanging="283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18">
    <w:nsid w:val="44D56B21"/>
    <w:multiLevelType w:val="hybridMultilevel"/>
    <w:tmpl w:val="4FD64C2C"/>
    <w:lvl w:ilvl="0" w:tplc="D932D80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1" w:tplc="037AB6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9">
    <w:nsid w:val="501B70B5"/>
    <w:multiLevelType w:val="hybridMultilevel"/>
    <w:tmpl w:val="2C341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0">
    <w:nsid w:val="539242F2"/>
    <w:multiLevelType w:val="hybridMultilevel"/>
    <w:tmpl w:val="E7C0529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1">
    <w:nsid w:val="539C4787"/>
    <w:multiLevelType w:val="hybridMultilevel"/>
    <w:tmpl w:val="F094F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">
    <w:nsid w:val="5D0A1208"/>
    <w:multiLevelType w:val="hybridMultilevel"/>
    <w:tmpl w:val="EFFC3E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3">
    <w:nsid w:val="66CA2331"/>
    <w:multiLevelType w:val="hybridMultilevel"/>
    <w:tmpl w:val="81D43A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4">
    <w:nsid w:val="66FC2708"/>
    <w:multiLevelType w:val="hybridMultilevel"/>
    <w:tmpl w:val="2CA87646"/>
    <w:lvl w:ilvl="0" w:tplc="536499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>
    <w:nsid w:val="6B5D0CEC"/>
    <w:multiLevelType w:val="hybridMultilevel"/>
    <w:tmpl w:val="B28AC8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2D64D57"/>
    <w:multiLevelType w:val="hybridMultilevel"/>
    <w:tmpl w:val="B4B4D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89C8518A"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7">
    <w:nsid w:val="75115AD9"/>
    <w:multiLevelType w:val="hybridMultilevel"/>
    <w:tmpl w:val="1BEC9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8">
    <w:nsid w:val="78FD4596"/>
    <w:multiLevelType w:val="hybridMultilevel"/>
    <w:tmpl w:val="BC686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9">
    <w:nsid w:val="7C290CEF"/>
    <w:multiLevelType w:val="hybridMultilevel"/>
    <w:tmpl w:val="AFA0074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num w:numId="1">
    <w:abstractNumId w:val="23"/>
  </w:num>
  <w:num w:numId="2">
    <w:abstractNumId w:val="29"/>
  </w:num>
  <w:num w:numId="3">
    <w:abstractNumId w:val="22"/>
  </w:num>
  <w:num w:numId="4">
    <w:abstractNumId w:val="8"/>
  </w:num>
  <w:num w:numId="5">
    <w:abstractNumId w:val="10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0"/>
  </w:num>
  <w:num w:numId="9">
    <w:abstractNumId w:val="1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7"/>
  </w:num>
  <w:num w:numId="13">
    <w:abstractNumId w:val="2"/>
  </w:num>
  <w:num w:numId="14">
    <w:abstractNumId w:val="12"/>
  </w:num>
  <w:num w:numId="15">
    <w:abstractNumId w:val="5"/>
  </w:num>
  <w:num w:numId="16">
    <w:abstractNumId w:val="26"/>
  </w:num>
  <w:num w:numId="17">
    <w:abstractNumId w:val="13"/>
  </w:num>
  <w:num w:numId="18">
    <w:abstractNumId w:val="15"/>
  </w:num>
  <w:num w:numId="19">
    <w:abstractNumId w:val="25"/>
  </w:num>
  <w:num w:numId="20">
    <w:abstractNumId w:val="11"/>
  </w:num>
  <w:num w:numId="21">
    <w:abstractNumId w:val="28"/>
  </w:num>
  <w:num w:numId="22">
    <w:abstractNumId w:val="20"/>
  </w:num>
  <w:num w:numId="23">
    <w:abstractNumId w:val="14"/>
  </w:num>
  <w:num w:numId="24">
    <w:abstractNumId w:val="27"/>
  </w:num>
  <w:num w:numId="25">
    <w:abstractNumId w:val="7"/>
  </w:num>
  <w:num w:numId="26">
    <w:abstractNumId w:val="19"/>
  </w:num>
  <w:num w:numId="27">
    <w:abstractNumId w:val="6"/>
    <w:lvlOverride w:ilvl="0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oNotHyphenateCaps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72424"/>
    <w:rsid w:val="00472424"/>
    <w:rsid w:val="00633452"/>
    <w:rsid w:val="00C944B9"/>
    <w:rsid w:val="00DE5093"/>
    <w:rsid w:val="00EA1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adjustRightInd/>
      <w:spacing w:before="240" w:after="60" w:line="240" w:lineRule="auto"/>
      <w:jc w:val="left"/>
      <w:textAlignment w:val="auto"/>
      <w:outlineLvl w:val="3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line="360" w:lineRule="auto"/>
      <w:jc w:val="center"/>
    </w:pPr>
    <w:rPr>
      <w:rFonts w:ascii="Arial" w:hAnsi="Arial" w:cs="Arial"/>
      <w:b/>
      <w:kern w:val="24"/>
      <w:sz w:val="28"/>
    </w:rPr>
  </w:style>
  <w:style w:type="paragraph" w:styleId="Tekstpodstawowy">
    <w:name w:val="Body Text"/>
    <w:basedOn w:val="Normalny"/>
    <w:semiHidden/>
    <w:pPr>
      <w:spacing w:line="360" w:lineRule="auto"/>
    </w:pPr>
    <w:rPr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BalloonText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rPr>
      <w:rFonts w:ascii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"/>
    <w:semiHidden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semiHidden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semiHidden/>
  </w:style>
  <w:style w:type="paragraph" w:customStyle="1" w:styleId="annotationsubject">
    <w:name w:val="annotation subject"/>
    <w:basedOn w:val="Tekstkomentarza"/>
    <w:next w:val="Tekstkomentarza"/>
    <w:rPr>
      <w:b/>
      <w:bCs/>
    </w:rPr>
  </w:style>
  <w:style w:type="paragraph" w:customStyle="1" w:styleId="Revision">
    <w:name w:val="Revision"/>
    <w:hidden/>
    <w:pPr>
      <w:widowControl w:val="0"/>
      <w:adjustRightInd w:val="0"/>
      <w:spacing w:line="360" w:lineRule="atLeast"/>
      <w:jc w:val="both"/>
      <w:textAlignment w:val="baseline"/>
    </w:pPr>
  </w:style>
  <w:style w:type="character" w:styleId="Uwydatnienie">
    <w:name w:val="Emphasis"/>
    <w:basedOn w:val="Domylnaczcionkaakapitu"/>
    <w:qFormat/>
    <w:rPr>
      <w:rFonts w:ascii="Times New Roman" w:hAnsi="Times New Roman" w:cs="Times New Roman"/>
      <w:i/>
      <w:iCs/>
    </w:rPr>
  </w:style>
  <w:style w:type="character" w:customStyle="1" w:styleId="StopkaZnak">
    <w:name w:val="Stopka Znak"/>
    <w:basedOn w:val="Domylnaczcionkaakapitu"/>
    <w:rPr>
      <w:rFonts w:ascii="Times New Roman" w:hAnsi="Times New Roman" w:cs="Times New Roman"/>
    </w:rPr>
  </w:style>
  <w:style w:type="character" w:customStyle="1" w:styleId="articlelisttoptext">
    <w:name w:val="articlelist_toptext"/>
    <w:basedOn w:val="Domylnaczcionkaakapitu"/>
    <w:rPr>
      <w:rFonts w:ascii="Times New Roman" w:hAnsi="Times New Roman" w:cs="Times New Roman"/>
    </w:rPr>
  </w:style>
  <w:style w:type="character" w:customStyle="1" w:styleId="apple-style-span">
    <w:name w:val="apple-style-span"/>
    <w:basedOn w:val="Domylnaczcionkaakapitu"/>
    <w:rPr>
      <w:rFonts w:ascii="Times New Roman" w:hAnsi="Times New Roman" w:cs="Times New Roman"/>
    </w:rPr>
  </w:style>
  <w:style w:type="paragraph" w:styleId="NormalnyWeb">
    <w:name w:val="Normal (Web)"/>
    <w:basedOn w:val="Normalny"/>
    <w:semiHidden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character" w:styleId="Pogrubienie">
    <w:name w:val="Strong"/>
    <w:basedOn w:val="Domylnaczcionkaakapitu"/>
    <w:qFormat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Domylnaczcionkaakapitu"/>
    <w:rPr>
      <w:rFonts w:ascii="Times New Roman" w:hAnsi="Times New Roman" w:cs="Times New Roman"/>
    </w:rPr>
  </w:style>
  <w:style w:type="character" w:customStyle="1" w:styleId="TytuZnak">
    <w:name w:val="Tytuł Znak"/>
    <w:basedOn w:val="Domylnaczcionkaakapitu"/>
    <w:rPr>
      <w:rFonts w:ascii="Arial" w:hAnsi="Arial" w:cs="Arial"/>
      <w:b/>
      <w:kern w:val="24"/>
      <w:sz w:val="28"/>
    </w:rPr>
  </w:style>
  <w:style w:type="paragraph" w:customStyle="1" w:styleId="Osignicie">
    <w:name w:val="Osiągnięcie"/>
    <w:basedOn w:val="Normalny"/>
    <w:pPr>
      <w:widowControl/>
      <w:numPr>
        <w:numId w:val="12"/>
      </w:numPr>
      <w:adjustRightInd/>
      <w:spacing w:line="240" w:lineRule="auto"/>
      <w:jc w:val="left"/>
      <w:textAlignment w:val="auto"/>
    </w:pPr>
    <w:rPr>
      <w:sz w:val="24"/>
      <w:szCs w:val="24"/>
    </w:rPr>
  </w:style>
  <w:style w:type="character" w:styleId="Hipercze">
    <w:name w:val="Hyperlink"/>
    <w:basedOn w:val="Domylnaczcionkaakapitu"/>
    <w:semiHidden/>
    <w:rPr>
      <w:rFonts w:ascii="Times New Roman" w:hAnsi="Times New Roman" w:cs="Times New Roman"/>
      <w:color w:val="0000FF"/>
      <w:u w:val="single"/>
    </w:rPr>
  </w:style>
  <w:style w:type="paragraph" w:customStyle="1" w:styleId="ListParagraph">
    <w:name w:val="List Paragraph"/>
    <w:basedOn w:val="Normalny"/>
    <w:pPr>
      <w:widowControl/>
      <w:adjustRightInd/>
      <w:spacing w:line="240" w:lineRule="auto"/>
      <w:ind w:left="720"/>
      <w:jc w:val="left"/>
      <w:textAlignment w:val="auto"/>
    </w:pPr>
    <w:rPr>
      <w:sz w:val="24"/>
      <w:szCs w:val="24"/>
    </w:rPr>
  </w:style>
  <w:style w:type="character" w:customStyle="1" w:styleId="Nagwek4Znak">
    <w:name w:val="Nagłówek 4 Znak"/>
    <w:basedOn w:val="Domylnaczcionkaakapitu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2Znak">
    <w:name w:val="Nagłówek 2 Znak"/>
    <w:basedOn w:val="Domylnaczcionkaakapitu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7Znak">
    <w:name w:val="Nagłówek 7 Znak"/>
    <w:basedOn w:val="Domylnaczcionkaakapitu"/>
    <w:rPr>
      <w:rFonts w:ascii="Calibri" w:hAnsi="Calibri" w:cs="Times New Roman"/>
      <w:sz w:val="24"/>
      <w:szCs w:val="24"/>
    </w:rPr>
  </w:style>
  <w:style w:type="paragraph" w:styleId="HTML-wstpniesformatowany">
    <w:name w:val="HTML Preformatted"/>
    <w:basedOn w:val="Normalny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rPr>
      <w:rFonts w:ascii="Courier New" w:hAnsi="Courier New" w:cs="Courier New"/>
    </w:rPr>
  </w:style>
  <w:style w:type="character" w:customStyle="1" w:styleId="TekstkomentarzaZnak">
    <w:name w:val="Tekst komentarza Znak"/>
    <w:basedOn w:val="Domylnaczcionkaakapitu"/>
    <w:rPr>
      <w:rFonts w:ascii="Times New Roman" w:hAnsi="Times New Roman" w:cs="Times New Roman"/>
    </w:rPr>
  </w:style>
  <w:style w:type="paragraph" w:customStyle="1" w:styleId="Tomek">
    <w:name w:val="Tomek"/>
    <w:basedOn w:val="Normalny"/>
    <w:pPr>
      <w:widowControl/>
      <w:adjustRightInd/>
      <w:spacing w:line="360" w:lineRule="auto"/>
      <w:jc w:val="left"/>
      <w:textAlignment w:val="auto"/>
    </w:pPr>
    <w:rPr>
      <w:rFonts w:ascii="GoudyOldStylePl" w:hAnsi="GoudyOldStylePl"/>
      <w:sz w:val="24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eastAsia="ja-JP" w:bidi="fa-IR"/>
    </w:rPr>
  </w:style>
  <w:style w:type="paragraph" w:customStyle="1" w:styleId="Kategoriainformacji">
    <w:name w:val="Kategoria informacji"/>
    <w:basedOn w:val="Standard"/>
    <w:pPr>
      <w:autoSpaceDE w:val="0"/>
      <w:spacing w:before="180"/>
      <w:textAlignment w:val="auto"/>
    </w:pPr>
    <w:rPr>
      <w:rFonts w:ascii="Arial" w:hAnsi="Arial" w:cs="Arial"/>
      <w:b/>
      <w:bCs/>
      <w:sz w:val="22"/>
      <w:szCs w:val="22"/>
      <w:lang w:val="en-US" w:eastAsia="pl-PL" w:bidi="ar-SA"/>
    </w:rPr>
  </w:style>
  <w:style w:type="paragraph" w:styleId="Tekstprzypisudolnego">
    <w:name w:val="footnote text"/>
    <w:basedOn w:val="Normalny"/>
    <w:semiHidden/>
  </w:style>
  <w:style w:type="character" w:customStyle="1" w:styleId="FootnoteTextChar">
    <w:name w:val="Footnote Text Char"/>
    <w:basedOn w:val="Domylnaczcionkaakapitu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semiHidden/>
    <w:rPr>
      <w:rFonts w:ascii="Times New Roman" w:hAnsi="Times New Roman" w:cs="Times New Roman"/>
      <w:vertAlign w:val="superscript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A17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A17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94C4E-B9A5-4AE8-9CC2-643476BC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Dziennik praktyk</vt:lpstr>
    </vt:vector>
  </TitlesOfParts>
  <Company>ZUEPS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Dziennik praktyk</dc:title>
  <dc:creator>Politechnika Poznańska</dc:creator>
  <cp:lastModifiedBy>Piotr Dutkiewicz</cp:lastModifiedBy>
  <cp:revision>3</cp:revision>
  <cp:lastPrinted>2018-01-21T09:01:00Z</cp:lastPrinted>
  <dcterms:created xsi:type="dcterms:W3CDTF">2019-04-10T08:50:00Z</dcterms:created>
  <dcterms:modified xsi:type="dcterms:W3CDTF">2019-04-10T09:42:00Z</dcterms:modified>
</cp:coreProperties>
</file>